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31" w:rsidRPr="000F1A8C" w:rsidRDefault="00B22F31" w:rsidP="00B22F31">
      <w:pPr>
        <w:pStyle w:val="a7"/>
        <w:rPr>
          <w:color w:val="000000"/>
          <w:szCs w:val="28"/>
        </w:rPr>
      </w:pPr>
      <w:r w:rsidRPr="000F1A8C">
        <w:rPr>
          <w:color w:val="000000"/>
          <w:szCs w:val="28"/>
        </w:rPr>
        <w:t>РОССИЙСКАЯ ФЕДЕРАЦИЯ</w:t>
      </w:r>
    </w:p>
    <w:p w:rsidR="00B22F31" w:rsidRPr="000F1A8C" w:rsidRDefault="00B22F31" w:rsidP="00B22F31">
      <w:pPr>
        <w:pStyle w:val="a7"/>
        <w:rPr>
          <w:color w:val="000000"/>
          <w:szCs w:val="28"/>
        </w:rPr>
      </w:pPr>
      <w:r w:rsidRPr="000F1A8C">
        <w:rPr>
          <w:color w:val="000000"/>
          <w:szCs w:val="28"/>
        </w:rPr>
        <w:t>ИРКУТСКАЯ ОБЛАСТЬ</w:t>
      </w:r>
    </w:p>
    <w:p w:rsidR="00B22F31" w:rsidRPr="000F1A8C" w:rsidRDefault="000F1A8C" w:rsidP="00B22F31">
      <w:pPr>
        <w:pStyle w:val="a7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</w:t>
      </w:r>
      <w:r w:rsidR="00B22F31" w:rsidRPr="000F1A8C">
        <w:rPr>
          <w:color w:val="000000"/>
          <w:szCs w:val="28"/>
        </w:rPr>
        <w:t xml:space="preserve"> «КАЧУГСКИЙ РАЙОН»</w:t>
      </w:r>
    </w:p>
    <w:p w:rsidR="00B22F31" w:rsidRPr="000F1A8C" w:rsidRDefault="00B22F31" w:rsidP="00B22F31">
      <w:pPr>
        <w:pStyle w:val="a7"/>
        <w:rPr>
          <w:color w:val="000000"/>
          <w:szCs w:val="28"/>
        </w:rPr>
      </w:pPr>
      <w:r w:rsidRPr="000F1A8C">
        <w:rPr>
          <w:color w:val="000000"/>
          <w:szCs w:val="28"/>
        </w:rPr>
        <w:t>АДМИНИСТРАЦИЯ МУНИЦИПАЛЬНОГО РАЙОНА</w:t>
      </w:r>
    </w:p>
    <w:p w:rsidR="00B22F31" w:rsidRPr="000F1A8C" w:rsidRDefault="00B22F31" w:rsidP="00B22F31">
      <w:pPr>
        <w:pStyle w:val="a7"/>
        <w:jc w:val="left"/>
        <w:rPr>
          <w:color w:val="000000"/>
          <w:szCs w:val="28"/>
        </w:rPr>
      </w:pPr>
    </w:p>
    <w:p w:rsidR="00B22F31" w:rsidRPr="000F1A8C" w:rsidRDefault="00B22F31" w:rsidP="00B22F31">
      <w:pPr>
        <w:pStyle w:val="a7"/>
        <w:rPr>
          <w:color w:val="000000"/>
          <w:szCs w:val="28"/>
        </w:rPr>
      </w:pPr>
      <w:r w:rsidRPr="000F1A8C">
        <w:rPr>
          <w:color w:val="000000"/>
          <w:szCs w:val="28"/>
        </w:rPr>
        <w:t>ПОСТАНОВЛЕНИЕ</w:t>
      </w:r>
    </w:p>
    <w:p w:rsidR="00B22F31" w:rsidRPr="000F1A8C" w:rsidRDefault="00B22F31" w:rsidP="00B22F31">
      <w:pPr>
        <w:pStyle w:val="a7"/>
        <w:rPr>
          <w:color w:val="000000"/>
          <w:szCs w:val="28"/>
        </w:rPr>
      </w:pPr>
    </w:p>
    <w:p w:rsidR="00B22F31" w:rsidRPr="000F1A8C" w:rsidRDefault="00944B42" w:rsidP="00B22F31">
      <w:pPr>
        <w:pStyle w:val="a7"/>
        <w:rPr>
          <w:color w:val="000000"/>
          <w:szCs w:val="28"/>
        </w:rPr>
      </w:pPr>
      <w:r>
        <w:rPr>
          <w:color w:val="000000"/>
          <w:szCs w:val="28"/>
        </w:rPr>
        <w:t xml:space="preserve">Об утверждении </w:t>
      </w:r>
      <w:r w:rsidR="00B22F31" w:rsidRPr="000F1A8C">
        <w:rPr>
          <w:color w:val="000000"/>
          <w:szCs w:val="28"/>
        </w:rPr>
        <w:t>план</w:t>
      </w:r>
      <w:r>
        <w:rPr>
          <w:color w:val="000000"/>
          <w:szCs w:val="28"/>
        </w:rPr>
        <w:t>а</w:t>
      </w:r>
      <w:r w:rsidR="00B22F31" w:rsidRPr="000F1A8C">
        <w:rPr>
          <w:color w:val="000000"/>
          <w:szCs w:val="28"/>
        </w:rPr>
        <w:t xml:space="preserve"> перехода на предоставление му</w:t>
      </w:r>
      <w:r w:rsidR="00B27894">
        <w:rPr>
          <w:color w:val="000000"/>
          <w:szCs w:val="28"/>
        </w:rPr>
        <w:t xml:space="preserve">ниципальных услуг </w:t>
      </w:r>
      <w:r w:rsidR="0020743F" w:rsidRPr="000F1A8C">
        <w:rPr>
          <w:color w:val="000000"/>
          <w:szCs w:val="28"/>
        </w:rPr>
        <w:t>в электронном виде</w:t>
      </w:r>
      <w:r w:rsidR="0020743F">
        <w:rPr>
          <w:color w:val="000000"/>
          <w:szCs w:val="28"/>
        </w:rPr>
        <w:t xml:space="preserve"> администрацией муниципального района</w:t>
      </w:r>
      <w:r w:rsidR="00B22F31" w:rsidRPr="000F1A8C">
        <w:rPr>
          <w:color w:val="000000"/>
          <w:szCs w:val="28"/>
        </w:rPr>
        <w:t xml:space="preserve"> «Качугский район» </w:t>
      </w:r>
    </w:p>
    <w:p w:rsidR="00B22F31" w:rsidRPr="000F1A8C" w:rsidRDefault="00B22F31" w:rsidP="00B22F31">
      <w:pPr>
        <w:pStyle w:val="a7"/>
        <w:jc w:val="both"/>
        <w:rPr>
          <w:color w:val="000000"/>
          <w:szCs w:val="28"/>
        </w:rPr>
      </w:pPr>
    </w:p>
    <w:p w:rsidR="00B22F31" w:rsidRPr="000F1A8C" w:rsidRDefault="00B9620F" w:rsidP="000F1A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26</w:t>
      </w:r>
      <w:r w:rsidR="000F1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05A" w:rsidRPr="000F1A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F1A8C"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0F1A8C">
        <w:rPr>
          <w:rFonts w:ascii="Times New Roman" w:hAnsi="Times New Roman" w:cs="Times New Roman"/>
          <w:color w:val="000000"/>
          <w:sz w:val="28"/>
          <w:szCs w:val="28"/>
        </w:rPr>
        <w:t>2015 года</w:t>
      </w:r>
      <w:r w:rsidR="00B22F31"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F505A"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F1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12C"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22F31"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B22F31" w:rsidRPr="000F1A8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r w:rsidR="000F1A8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22F31"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F1A8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22F31"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    р.п.</w:t>
      </w:r>
      <w:r w:rsidR="000F1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F31" w:rsidRPr="000F1A8C">
        <w:rPr>
          <w:rFonts w:ascii="Times New Roman" w:hAnsi="Times New Roman" w:cs="Times New Roman"/>
          <w:color w:val="000000"/>
          <w:sz w:val="28"/>
          <w:szCs w:val="28"/>
        </w:rPr>
        <w:t>Качуг</w:t>
      </w:r>
    </w:p>
    <w:p w:rsidR="00B22F31" w:rsidRPr="000F1A8C" w:rsidRDefault="00B22F31" w:rsidP="00B22F3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22F31" w:rsidRPr="000F1A8C" w:rsidRDefault="00B22F31" w:rsidP="000F1A8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A8C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повышения качества предоставляемых услуг, руководствуясь, ст.ст.</w:t>
      </w:r>
      <w:r w:rsidR="000F1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A8C">
        <w:rPr>
          <w:rFonts w:ascii="Times New Roman" w:hAnsi="Times New Roman" w:cs="Times New Roman"/>
          <w:color w:val="000000"/>
          <w:sz w:val="28"/>
          <w:szCs w:val="28"/>
        </w:rPr>
        <w:t>33,</w:t>
      </w:r>
      <w:r w:rsidR="000F1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A8C">
        <w:rPr>
          <w:rFonts w:ascii="Times New Roman" w:hAnsi="Times New Roman" w:cs="Times New Roman"/>
          <w:color w:val="000000"/>
          <w:sz w:val="28"/>
          <w:szCs w:val="28"/>
        </w:rPr>
        <w:t>39,</w:t>
      </w:r>
      <w:r w:rsidR="000F1A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A8C">
        <w:rPr>
          <w:rFonts w:ascii="Times New Roman" w:hAnsi="Times New Roman" w:cs="Times New Roman"/>
          <w:color w:val="000000"/>
          <w:sz w:val="28"/>
          <w:szCs w:val="28"/>
        </w:rPr>
        <w:t>48 Устава МО «Качугский район», администрация муниципального района</w:t>
      </w:r>
    </w:p>
    <w:p w:rsidR="00B22F31" w:rsidRPr="000F1A8C" w:rsidRDefault="00B22F31" w:rsidP="00B22F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A8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458F6" w:rsidRPr="00944B42" w:rsidRDefault="00424FCE" w:rsidP="000F1A8C">
      <w:pPr>
        <w:pStyle w:val="ad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B22F31"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план перехода на предоставление муниципальных услуг </w:t>
      </w:r>
      <w:r w:rsidR="008B4094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 </w:t>
      </w:r>
      <w:r w:rsidR="0020743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B22F31" w:rsidRPr="000F1A8C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20743F">
        <w:rPr>
          <w:rFonts w:ascii="Times New Roman" w:hAnsi="Times New Roman" w:cs="Times New Roman"/>
          <w:color w:val="000000"/>
          <w:sz w:val="28"/>
          <w:szCs w:val="28"/>
        </w:rPr>
        <w:t>ьного района</w:t>
      </w:r>
      <w:r w:rsidR="00B22F31"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«Качуг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район»</w:t>
      </w:r>
      <w:r w:rsidR="008B4094" w:rsidRPr="008B4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094" w:rsidRPr="000F1A8C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="00B22F31" w:rsidRPr="000F1A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4B42" w:rsidRPr="000F1A8C" w:rsidRDefault="00944B42" w:rsidP="000F1A8C">
      <w:pPr>
        <w:pStyle w:val="ad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</w:t>
      </w:r>
      <w:r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«Качугский район» от 06 февраля 2012 года № 20</w:t>
      </w:r>
      <w:r w:rsidR="00DC167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24FCE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перехода на предоставление муниципальных услуг муниципального образования «Качугский район в электронном виде».</w:t>
      </w:r>
    </w:p>
    <w:p w:rsidR="00B22F31" w:rsidRPr="000F1A8C" w:rsidRDefault="008963BD" w:rsidP="00552D1D">
      <w:pPr>
        <w:pStyle w:val="a7"/>
        <w:numPr>
          <w:ilvl w:val="0"/>
          <w:numId w:val="3"/>
        </w:numPr>
        <w:ind w:left="0" w:firstLine="709"/>
        <w:jc w:val="both"/>
        <w:rPr>
          <w:b w:val="0"/>
          <w:color w:val="000000"/>
          <w:szCs w:val="28"/>
        </w:rPr>
      </w:pPr>
      <w:r w:rsidRPr="000F1A8C">
        <w:rPr>
          <w:b w:val="0"/>
          <w:color w:val="000000"/>
          <w:szCs w:val="28"/>
        </w:rPr>
        <w:t>Настоящее п</w:t>
      </w:r>
      <w:r w:rsidR="00B22F31" w:rsidRPr="000F1A8C">
        <w:rPr>
          <w:b w:val="0"/>
          <w:color w:val="000000"/>
          <w:szCs w:val="28"/>
        </w:rPr>
        <w:t xml:space="preserve">остановление </w:t>
      </w:r>
      <w:r w:rsidR="000F1A8C">
        <w:rPr>
          <w:b w:val="0"/>
          <w:color w:val="000000"/>
          <w:szCs w:val="28"/>
        </w:rPr>
        <w:t>подлежит официальному опубликованию</w:t>
      </w:r>
      <w:r w:rsidR="00431C0B">
        <w:rPr>
          <w:b w:val="0"/>
          <w:color w:val="000000"/>
          <w:szCs w:val="28"/>
        </w:rPr>
        <w:t xml:space="preserve"> и</w:t>
      </w:r>
      <w:r w:rsidR="000F1A8C">
        <w:rPr>
          <w:b w:val="0"/>
          <w:color w:val="000000"/>
          <w:szCs w:val="28"/>
        </w:rPr>
        <w:t xml:space="preserve"> размещению</w:t>
      </w:r>
      <w:r w:rsidR="00B22F31" w:rsidRPr="000F1A8C">
        <w:rPr>
          <w:b w:val="0"/>
          <w:color w:val="000000"/>
          <w:szCs w:val="28"/>
        </w:rPr>
        <w:t xml:space="preserve"> </w:t>
      </w:r>
      <w:r w:rsidR="00A3330B" w:rsidRPr="000F1A8C">
        <w:rPr>
          <w:b w:val="0"/>
          <w:color w:val="000000"/>
          <w:szCs w:val="28"/>
        </w:rPr>
        <w:t xml:space="preserve">в информационно-телекоммуникационной сети «Интернет» </w:t>
      </w:r>
      <w:r w:rsidR="00B22F31" w:rsidRPr="000F1A8C">
        <w:rPr>
          <w:b w:val="0"/>
          <w:color w:val="000000"/>
          <w:szCs w:val="28"/>
        </w:rPr>
        <w:t xml:space="preserve">на официальном сайте администрации муниципального района «Качугский район» </w:t>
      </w:r>
      <w:r w:rsidR="00B22F31" w:rsidRPr="000F1A8C">
        <w:rPr>
          <w:b w:val="0"/>
          <w:color w:val="000000"/>
          <w:szCs w:val="28"/>
          <w:u w:val="single"/>
          <w:lang w:val="en-US"/>
        </w:rPr>
        <w:t>kachug</w:t>
      </w:r>
      <w:r w:rsidR="00B22F31" w:rsidRPr="000F1A8C">
        <w:rPr>
          <w:b w:val="0"/>
          <w:color w:val="000000"/>
          <w:szCs w:val="28"/>
          <w:u w:val="single"/>
        </w:rPr>
        <w:t>.</w:t>
      </w:r>
      <w:r w:rsidR="00B22F31" w:rsidRPr="000F1A8C">
        <w:rPr>
          <w:b w:val="0"/>
          <w:color w:val="000000"/>
          <w:szCs w:val="28"/>
          <w:u w:val="single"/>
          <w:lang w:val="en-US"/>
        </w:rPr>
        <w:t>irkobl</w:t>
      </w:r>
      <w:r w:rsidR="00B22F31" w:rsidRPr="000F1A8C">
        <w:rPr>
          <w:b w:val="0"/>
          <w:color w:val="000000"/>
          <w:szCs w:val="28"/>
          <w:u w:val="single"/>
        </w:rPr>
        <w:t>.</w:t>
      </w:r>
      <w:r w:rsidR="00B22F31" w:rsidRPr="000F1A8C">
        <w:rPr>
          <w:b w:val="0"/>
          <w:color w:val="000000"/>
          <w:szCs w:val="28"/>
          <w:u w:val="single"/>
          <w:lang w:val="en-US"/>
        </w:rPr>
        <w:t>ru</w:t>
      </w:r>
      <w:r w:rsidR="00B22F31" w:rsidRPr="000F1A8C">
        <w:rPr>
          <w:b w:val="0"/>
          <w:color w:val="000000"/>
          <w:szCs w:val="28"/>
          <w:u w:val="single"/>
        </w:rPr>
        <w:t>.</w:t>
      </w:r>
    </w:p>
    <w:p w:rsidR="00B22F31" w:rsidRPr="000F1A8C" w:rsidRDefault="00B22F31" w:rsidP="00552D1D">
      <w:pPr>
        <w:pStyle w:val="a7"/>
        <w:numPr>
          <w:ilvl w:val="0"/>
          <w:numId w:val="3"/>
        </w:numPr>
        <w:ind w:left="0" w:firstLine="709"/>
        <w:jc w:val="both"/>
        <w:rPr>
          <w:b w:val="0"/>
          <w:color w:val="000000"/>
          <w:szCs w:val="28"/>
        </w:rPr>
      </w:pPr>
      <w:r w:rsidRPr="000F1A8C">
        <w:rPr>
          <w:b w:val="0"/>
          <w:color w:val="000000"/>
          <w:szCs w:val="28"/>
        </w:rPr>
        <w:t>Контроль за исполнением настоящего постановления возложить на первого заместител</w:t>
      </w:r>
      <w:r w:rsidR="00552D1D">
        <w:rPr>
          <w:b w:val="0"/>
          <w:color w:val="000000"/>
          <w:szCs w:val="28"/>
        </w:rPr>
        <w:t>я мэра муниципального района Н.В. Макрышеву.</w:t>
      </w:r>
    </w:p>
    <w:p w:rsidR="00B22F31" w:rsidRPr="000F1A8C" w:rsidRDefault="00B22F31" w:rsidP="000F1A8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30B" w:rsidRPr="000F1A8C" w:rsidRDefault="00A3330B" w:rsidP="000F1A8C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F31" w:rsidRPr="000F1A8C" w:rsidRDefault="00B22F31" w:rsidP="00552D1D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A8C">
        <w:rPr>
          <w:rFonts w:ascii="Times New Roman" w:hAnsi="Times New Roman" w:cs="Times New Roman"/>
          <w:color w:val="000000"/>
          <w:sz w:val="28"/>
          <w:szCs w:val="28"/>
        </w:rPr>
        <w:t>Мэр муниципального района</w:t>
      </w:r>
      <w:r w:rsidRPr="000F1A8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1A8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="00A3330B"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552D1D">
        <w:rPr>
          <w:rFonts w:ascii="Times New Roman" w:hAnsi="Times New Roman" w:cs="Times New Roman"/>
          <w:color w:val="000000"/>
          <w:sz w:val="28"/>
          <w:szCs w:val="28"/>
        </w:rPr>
        <w:t>Т.С. Кириллова</w:t>
      </w:r>
    </w:p>
    <w:p w:rsidR="00A3330B" w:rsidRPr="000F1A8C" w:rsidRDefault="00A3330B" w:rsidP="00B22F3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3330B" w:rsidRPr="000F1A8C" w:rsidRDefault="00A3330B" w:rsidP="00B22F3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3330B" w:rsidRPr="000F1A8C" w:rsidRDefault="00A3330B" w:rsidP="00B22F3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22F31" w:rsidRPr="00B9620F" w:rsidRDefault="00B22F31" w:rsidP="00A3330B">
      <w:pPr>
        <w:rPr>
          <w:rFonts w:ascii="Times New Roman" w:hAnsi="Times New Roman" w:cs="Times New Roman"/>
          <w:sz w:val="28"/>
          <w:szCs w:val="28"/>
        </w:rPr>
      </w:pPr>
      <w:r w:rsidRPr="00B962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9620F" w:rsidRPr="00B9620F">
        <w:rPr>
          <w:rFonts w:ascii="Times New Roman" w:hAnsi="Times New Roman" w:cs="Times New Roman"/>
          <w:color w:val="000000"/>
          <w:sz w:val="28"/>
          <w:szCs w:val="28"/>
        </w:rPr>
        <w:t xml:space="preserve"> 125</w:t>
      </w:r>
      <w:r w:rsidRPr="00B962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A412C" w:rsidRPr="000F1A8C" w:rsidRDefault="007A412C" w:rsidP="00A3330B">
      <w:pPr>
        <w:rPr>
          <w:rFonts w:ascii="Times New Roman" w:hAnsi="Times New Roman" w:cs="Times New Roman"/>
          <w:sz w:val="28"/>
          <w:szCs w:val="28"/>
          <w:u w:val="single"/>
        </w:rPr>
        <w:sectPr w:rsidR="007A412C" w:rsidRPr="000F1A8C" w:rsidSect="000F1A8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43423" w:rsidRDefault="00343423" w:rsidP="007A412C">
      <w:pPr>
        <w:shd w:val="clear" w:color="auto" w:fill="FFFFFF"/>
        <w:tabs>
          <w:tab w:val="left" w:pos="9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Приложение</w:t>
      </w:r>
    </w:p>
    <w:p w:rsidR="007A412C" w:rsidRPr="000F1A8C" w:rsidRDefault="007A412C" w:rsidP="007A412C">
      <w:pPr>
        <w:shd w:val="clear" w:color="auto" w:fill="FFFFFF"/>
        <w:tabs>
          <w:tab w:val="left" w:pos="9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F1A8C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УТВЕРЖДЕН</w:t>
      </w:r>
    </w:p>
    <w:p w:rsidR="007A412C" w:rsidRPr="000F1A8C" w:rsidRDefault="007A412C" w:rsidP="007A412C">
      <w:pPr>
        <w:shd w:val="clear" w:color="auto" w:fill="FFFFFF"/>
        <w:tabs>
          <w:tab w:val="left" w:pos="9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AE7F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постановлением </w:t>
      </w:r>
      <w:r w:rsidRPr="000F1A8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7A412C" w:rsidRPr="000F1A8C" w:rsidRDefault="007A412C" w:rsidP="007A412C">
      <w:pPr>
        <w:shd w:val="clear" w:color="auto" w:fill="FFFFFF"/>
        <w:tabs>
          <w:tab w:val="left" w:pos="9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муниципального района</w:t>
      </w:r>
    </w:p>
    <w:p w:rsidR="007A412C" w:rsidRPr="007079D0" w:rsidRDefault="007A412C" w:rsidP="00B9620F">
      <w:pPr>
        <w:shd w:val="clear" w:color="auto" w:fill="FFFFFF"/>
        <w:tabs>
          <w:tab w:val="left" w:pos="941"/>
          <w:tab w:val="left" w:leader="underscore" w:pos="5750"/>
          <w:tab w:val="left" w:leader="underscore" w:pos="6850"/>
        </w:tabs>
        <w:spacing w:after="0" w:line="240" w:lineRule="auto"/>
        <w:ind w:right="-3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79D0">
        <w:rPr>
          <w:rFonts w:ascii="Times New Roman" w:hAnsi="Times New Roman" w:cs="Times New Roman"/>
          <w:color w:val="000000"/>
          <w:spacing w:val="-5"/>
          <w:sz w:val="28"/>
          <w:szCs w:val="28"/>
        </w:rPr>
        <w:t>от</w:t>
      </w:r>
      <w:r w:rsidR="00B9620F">
        <w:rPr>
          <w:rFonts w:ascii="Times New Roman" w:hAnsi="Times New Roman" w:cs="Times New Roman"/>
          <w:color w:val="000000"/>
          <w:sz w:val="28"/>
          <w:szCs w:val="28"/>
        </w:rPr>
        <w:t xml:space="preserve">   « 26</w:t>
      </w:r>
      <w:r w:rsidR="00AE7F2A">
        <w:rPr>
          <w:rFonts w:ascii="Times New Roman" w:hAnsi="Times New Roman" w:cs="Times New Roman"/>
          <w:color w:val="000000"/>
          <w:sz w:val="28"/>
          <w:szCs w:val="28"/>
        </w:rPr>
        <w:t xml:space="preserve"> » ноября</w:t>
      </w:r>
      <w:r w:rsidRPr="007079D0">
        <w:rPr>
          <w:rFonts w:ascii="Times New Roman" w:hAnsi="Times New Roman" w:cs="Times New Roman"/>
          <w:color w:val="000000"/>
          <w:sz w:val="28"/>
          <w:szCs w:val="28"/>
        </w:rPr>
        <w:t xml:space="preserve"> 2015 года  №</w:t>
      </w:r>
      <w:r w:rsidR="00B9620F">
        <w:rPr>
          <w:rFonts w:ascii="Times New Roman" w:hAnsi="Times New Roman" w:cs="Times New Roman"/>
          <w:color w:val="000000"/>
          <w:sz w:val="28"/>
          <w:szCs w:val="28"/>
        </w:rPr>
        <w:t xml:space="preserve"> 125</w:t>
      </w:r>
    </w:p>
    <w:p w:rsidR="007A412C" w:rsidRPr="000F1A8C" w:rsidRDefault="007A412C" w:rsidP="007A41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412C" w:rsidRPr="000F1A8C" w:rsidRDefault="008B4094" w:rsidP="008B40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лан перехода на предоставление муниципальных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виде администрацией </w:t>
      </w:r>
      <w:r w:rsidRPr="000F1A8C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района</w:t>
      </w:r>
      <w:r w:rsidRPr="000F1A8C">
        <w:rPr>
          <w:rFonts w:ascii="Times New Roman" w:hAnsi="Times New Roman" w:cs="Times New Roman"/>
          <w:color w:val="000000"/>
          <w:sz w:val="28"/>
          <w:szCs w:val="28"/>
        </w:rPr>
        <w:t xml:space="preserve"> «Качуг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район»</w:t>
      </w:r>
      <w:r w:rsidR="007A412C" w:rsidRPr="000F1A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045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4971"/>
        <w:gridCol w:w="2268"/>
        <w:gridCol w:w="1702"/>
        <w:gridCol w:w="1702"/>
        <w:gridCol w:w="1564"/>
        <w:gridCol w:w="1696"/>
      </w:tblGrid>
      <w:tr w:rsidR="007A412C" w:rsidRPr="000F1A8C" w:rsidTr="007079D0">
        <w:trPr>
          <w:cantSplit/>
          <w:trHeight w:val="611"/>
        </w:trPr>
        <w:tc>
          <w:tcPr>
            <w:tcW w:w="181" w:type="pct"/>
            <w:vMerge w:val="restart"/>
            <w:vAlign w:val="center"/>
          </w:tcPr>
          <w:p w:rsidR="007A412C" w:rsidRPr="000F1A8C" w:rsidRDefault="007A412C" w:rsidP="006C3381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1723" w:type="pct"/>
            <w:vMerge w:val="restart"/>
            <w:vAlign w:val="center"/>
          </w:tcPr>
          <w:p w:rsidR="007A412C" w:rsidRPr="000F1A8C" w:rsidRDefault="007A412C" w:rsidP="006C3381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096" w:type="pct"/>
            <w:gridSpan w:val="5"/>
            <w:vAlign w:val="center"/>
          </w:tcPr>
          <w:p w:rsidR="007A412C" w:rsidRPr="000F1A8C" w:rsidRDefault="007A412C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этапов перехода на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</w:t>
            </w: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услуг в электронном виде</w:t>
            </w:r>
          </w:p>
        </w:tc>
      </w:tr>
      <w:tr w:rsidR="007A412C" w:rsidRPr="000F1A8C" w:rsidTr="00CC0B97">
        <w:trPr>
          <w:cantSplit/>
          <w:trHeight w:val="439"/>
          <w:tblHeader/>
        </w:trPr>
        <w:tc>
          <w:tcPr>
            <w:tcW w:w="181" w:type="pct"/>
            <w:vMerge/>
          </w:tcPr>
          <w:p w:rsidR="007A412C" w:rsidRPr="000F1A8C" w:rsidRDefault="007A412C" w:rsidP="006C3381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vMerge/>
          </w:tcPr>
          <w:p w:rsidR="007A412C" w:rsidRPr="000F1A8C" w:rsidRDefault="007A412C" w:rsidP="006C3381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pct"/>
            <w:vAlign w:val="center"/>
          </w:tcPr>
          <w:p w:rsidR="007A412C" w:rsidRPr="000F1A8C" w:rsidRDefault="007A412C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590" w:type="pct"/>
            <w:vAlign w:val="center"/>
          </w:tcPr>
          <w:p w:rsidR="007A412C" w:rsidRPr="000F1A8C" w:rsidRDefault="007A412C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590" w:type="pct"/>
            <w:vAlign w:val="center"/>
          </w:tcPr>
          <w:p w:rsidR="007A412C" w:rsidRPr="000F1A8C" w:rsidRDefault="007A412C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542" w:type="pct"/>
            <w:vAlign w:val="center"/>
          </w:tcPr>
          <w:p w:rsidR="007A412C" w:rsidRPr="000F1A8C" w:rsidRDefault="007A412C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4 этап</w:t>
            </w:r>
          </w:p>
        </w:tc>
        <w:tc>
          <w:tcPr>
            <w:tcW w:w="587" w:type="pct"/>
            <w:vAlign w:val="center"/>
          </w:tcPr>
          <w:p w:rsidR="007A412C" w:rsidRPr="000F1A8C" w:rsidRDefault="007A412C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5 этап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6C3381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6C3381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муниципальных официальных физкультурных мероп</w:t>
            </w:r>
            <w:r w:rsidR="00343423">
              <w:rPr>
                <w:rFonts w:ascii="Times New Roman" w:hAnsi="Times New Roman" w:cs="Times New Roman"/>
                <w:sz w:val="28"/>
                <w:szCs w:val="28"/>
              </w:rPr>
              <w:t>риятий и спортивных мероприятий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 xml:space="preserve"> для населения муниципального образования «Качугский район»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Поддержка молодежных общественных объединений, занимающихся патриотическим воспитанием, просветительской работой по формированию здорового образа жизни, организацией круглогодичного отдыха детей и молодежи, инновационной деятельностью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Оказание помощи молодым семьям муниципального образования «Качугский район» в улучшении жилищных условий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Прием на хранение  архивных документов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 пользователей  в соответствии с их запросами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и выплата пенсии за выслугу лет муниципальным служащим муниципального образования «Качугский район»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0B97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рекламных конструкций на территории Качугского района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FF713A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CC0B97" w:rsidRDefault="007079D0" w:rsidP="00707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B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FF713A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информационной системы обеспечения градостроительной деятельности (ИСОГД)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сети автобусных маршрутов регулярных перевозок пассажиров и багажа между поселениями на террито</w:t>
            </w:r>
            <w:r w:rsidR="00343423">
              <w:rPr>
                <w:rFonts w:ascii="Times New Roman" w:hAnsi="Times New Roman" w:cs="Times New Roman"/>
                <w:bCs/>
                <w:sz w:val="28"/>
                <w:szCs w:val="28"/>
              </w:rPr>
              <w:t>рии муниципального образования «</w:t>
            </w:r>
            <w:r w:rsidRPr="000F1A8C">
              <w:rPr>
                <w:rFonts w:ascii="Times New Roman" w:hAnsi="Times New Roman" w:cs="Times New Roman"/>
                <w:bCs/>
                <w:sz w:val="28"/>
                <w:szCs w:val="28"/>
              </w:rPr>
              <w:t>Качугский район</w:t>
            </w:r>
            <w:r w:rsidR="0034342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выписки из реестра муниципального имущества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во временное владение и пользование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bCs/>
                <w:sz w:val="28"/>
                <w:szCs w:val="28"/>
              </w:rPr>
              <w:t>Приватизация муниципального имущества</w:t>
            </w:r>
            <w:r w:rsidR="00BF2E9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F1A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исключением объектов жилищного фонда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земельного участка, находящегося в муниципальной собственности на торгах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земельного участка, находящегося в муниципальной собственности без торгов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Приватизация гражданам</w:t>
            </w:r>
            <w:r w:rsidR="00BF2E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муниципального жилищного фонда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начинающим субъектам малого и среднего предпринимательства финансовой поддержки в виде субсидии (гранта) на создание собственного бизнеса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МО «Качугский район», расположенных в районах Крайнего Севера и приравненных к ним местностям с ограниченными сроками завоза грузов (продукции)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3" w:type="pct"/>
            <w:shd w:val="clear" w:color="auto" w:fill="FFFFFF"/>
          </w:tcPr>
          <w:p w:rsidR="007079D0" w:rsidRPr="007079D0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9D0">
              <w:rPr>
                <w:rStyle w:val="9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информации о порядке проведения государственной (итоговой) аттестации </w:t>
            </w:r>
            <w:r w:rsidRPr="007079D0">
              <w:rPr>
                <w:rStyle w:val="9pt0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учащихся, </w:t>
            </w:r>
            <w:r w:rsidRPr="007079D0">
              <w:rPr>
                <w:rStyle w:val="9pt"/>
                <w:rFonts w:ascii="Times New Roman" w:hAnsi="Times New Roman" w:cs="Times New Roman"/>
                <w:b w:val="0"/>
                <w:sz w:val="28"/>
                <w:szCs w:val="28"/>
              </w:rPr>
              <w:t>освоивших основные и дополнительные общеобразовательные (за исключением дошкольных) программ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9D0" w:rsidRPr="000F1A8C" w:rsidTr="00CC0B97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3" w:type="pct"/>
            <w:shd w:val="clear" w:color="auto" w:fill="FFFFFF"/>
          </w:tcPr>
          <w:p w:rsidR="007079D0" w:rsidRPr="000F1A8C" w:rsidRDefault="007079D0" w:rsidP="007079D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Прием документов для включения в сводный список федеральной целевой программы «Устойчивое развитие сельских территорий на 2014-2017 годы и на период до 2020 года».</w:t>
            </w:r>
          </w:p>
        </w:tc>
        <w:tc>
          <w:tcPr>
            <w:tcW w:w="786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01.01.2016 </w:t>
            </w: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C84495" w:rsidRDefault="007079D0" w:rsidP="00707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7079D0" w:rsidRPr="000F1A8C" w:rsidRDefault="007079D0" w:rsidP="007079D0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412C" w:rsidRPr="000F1A8C" w:rsidRDefault="007A412C" w:rsidP="007079D0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A412C" w:rsidRPr="000F1A8C" w:rsidSect="0082403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E6" w:rsidRDefault="00315BE6" w:rsidP="00B546D6">
      <w:pPr>
        <w:spacing w:after="0" w:line="240" w:lineRule="auto"/>
      </w:pPr>
      <w:r>
        <w:separator/>
      </w:r>
    </w:p>
  </w:endnote>
  <w:endnote w:type="continuationSeparator" w:id="1">
    <w:p w:rsidR="00315BE6" w:rsidRDefault="00315BE6" w:rsidP="00B5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E6" w:rsidRDefault="00315BE6" w:rsidP="00B546D6">
      <w:pPr>
        <w:spacing w:after="0" w:line="240" w:lineRule="auto"/>
      </w:pPr>
      <w:r>
        <w:separator/>
      </w:r>
    </w:p>
  </w:footnote>
  <w:footnote w:type="continuationSeparator" w:id="1">
    <w:p w:rsidR="00315BE6" w:rsidRDefault="00315BE6" w:rsidP="00B5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35F"/>
    <w:multiLevelType w:val="hybridMultilevel"/>
    <w:tmpl w:val="AFE67602"/>
    <w:lvl w:ilvl="0" w:tplc="F606EF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450C5"/>
    <w:multiLevelType w:val="hybridMultilevel"/>
    <w:tmpl w:val="9DE2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3DAB"/>
    <w:multiLevelType w:val="hybridMultilevel"/>
    <w:tmpl w:val="2012C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478"/>
    <w:rsid w:val="000078B1"/>
    <w:rsid w:val="000F1A8C"/>
    <w:rsid w:val="001D0162"/>
    <w:rsid w:val="001E0C0C"/>
    <w:rsid w:val="002017D0"/>
    <w:rsid w:val="0020743F"/>
    <w:rsid w:val="00222627"/>
    <w:rsid w:val="00267209"/>
    <w:rsid w:val="00283EAD"/>
    <w:rsid w:val="00304475"/>
    <w:rsid w:val="00315BE6"/>
    <w:rsid w:val="00343423"/>
    <w:rsid w:val="00374414"/>
    <w:rsid w:val="003A7F0F"/>
    <w:rsid w:val="00424FCE"/>
    <w:rsid w:val="004314CB"/>
    <w:rsid w:val="00431C0B"/>
    <w:rsid w:val="004836F0"/>
    <w:rsid w:val="005176A1"/>
    <w:rsid w:val="00552D1D"/>
    <w:rsid w:val="007079D0"/>
    <w:rsid w:val="00773829"/>
    <w:rsid w:val="00797219"/>
    <w:rsid w:val="007A412C"/>
    <w:rsid w:val="0081713A"/>
    <w:rsid w:val="00825FDB"/>
    <w:rsid w:val="00891ED8"/>
    <w:rsid w:val="008963BD"/>
    <w:rsid w:val="008A22F6"/>
    <w:rsid w:val="008B4094"/>
    <w:rsid w:val="00932478"/>
    <w:rsid w:val="00934668"/>
    <w:rsid w:val="00944B42"/>
    <w:rsid w:val="009805F7"/>
    <w:rsid w:val="00A3330B"/>
    <w:rsid w:val="00A72CE8"/>
    <w:rsid w:val="00AE7F2A"/>
    <w:rsid w:val="00AF0B90"/>
    <w:rsid w:val="00B22F31"/>
    <w:rsid w:val="00B27894"/>
    <w:rsid w:val="00B546D6"/>
    <w:rsid w:val="00B9620F"/>
    <w:rsid w:val="00BC4C55"/>
    <w:rsid w:val="00BF2E98"/>
    <w:rsid w:val="00C76606"/>
    <w:rsid w:val="00CC0B97"/>
    <w:rsid w:val="00D458F6"/>
    <w:rsid w:val="00DC167A"/>
    <w:rsid w:val="00E11017"/>
    <w:rsid w:val="00EF505A"/>
    <w:rsid w:val="00F00797"/>
    <w:rsid w:val="00F56DF7"/>
    <w:rsid w:val="00F6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546D6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B546D6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rsid w:val="00B546D6"/>
    <w:rPr>
      <w:vertAlign w:val="superscript"/>
    </w:rPr>
  </w:style>
  <w:style w:type="character" w:customStyle="1" w:styleId="a6">
    <w:name w:val="Основной текст_"/>
    <w:basedOn w:val="a0"/>
    <w:link w:val="1"/>
    <w:rsid w:val="0081713A"/>
    <w:rPr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;Не полужирный"/>
    <w:basedOn w:val="a6"/>
    <w:rsid w:val="0081713A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"/>
    <w:basedOn w:val="a6"/>
    <w:rsid w:val="0081713A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6"/>
    <w:rsid w:val="0081713A"/>
    <w:pPr>
      <w:widowControl w:val="0"/>
      <w:shd w:val="clear" w:color="auto" w:fill="FFFFFF"/>
      <w:spacing w:after="0" w:line="312" w:lineRule="exact"/>
    </w:pPr>
    <w:rPr>
      <w:b/>
      <w:bCs/>
      <w:sz w:val="25"/>
      <w:szCs w:val="25"/>
    </w:rPr>
  </w:style>
  <w:style w:type="paragraph" w:customStyle="1" w:styleId="ConsPlusNormal">
    <w:name w:val="ConsPlusNormal"/>
    <w:link w:val="ConsPlusNormal0"/>
    <w:rsid w:val="00817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1713A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8171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1713A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7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6606"/>
  </w:style>
  <w:style w:type="paragraph" w:styleId="ab">
    <w:name w:val="footer"/>
    <w:basedOn w:val="a"/>
    <w:link w:val="ac"/>
    <w:uiPriority w:val="99"/>
    <w:semiHidden/>
    <w:unhideWhenUsed/>
    <w:rsid w:val="00C76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76606"/>
  </w:style>
  <w:style w:type="paragraph" w:styleId="ad">
    <w:name w:val="List Paragraph"/>
    <w:basedOn w:val="a"/>
    <w:uiPriority w:val="34"/>
    <w:qFormat/>
    <w:rsid w:val="00B22F3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3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30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7A4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E6D3-0CA0-4F01-9138-1F9FD820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 p</cp:lastModifiedBy>
  <cp:revision>15</cp:revision>
  <cp:lastPrinted>2015-11-27T00:44:00Z</cp:lastPrinted>
  <dcterms:created xsi:type="dcterms:W3CDTF">2015-02-03T02:14:00Z</dcterms:created>
  <dcterms:modified xsi:type="dcterms:W3CDTF">2015-12-03T01:29:00Z</dcterms:modified>
</cp:coreProperties>
</file>